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E7B11" w14:textId="62C88043" w:rsidR="003E7DBC" w:rsidRPr="00A43A3B" w:rsidRDefault="00000000">
      <w:pPr>
        <w:pStyle w:val="Kop1"/>
        <w:rPr>
          <w:lang w:val="nl-NL"/>
        </w:rPr>
      </w:pPr>
      <w:r w:rsidRPr="00A43A3B">
        <w:rPr>
          <w:lang w:val="nl-NL"/>
        </w:rPr>
        <w:t xml:space="preserve">Humuszuren </w:t>
      </w:r>
    </w:p>
    <w:p w14:paraId="35A3EDFA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 xml:space="preserve">Meta </w:t>
      </w:r>
      <w:proofErr w:type="spellStart"/>
      <w:r w:rsidRPr="00A43A3B">
        <w:rPr>
          <w:lang w:val="nl-NL"/>
        </w:rPr>
        <w:t>title</w:t>
      </w:r>
      <w:proofErr w:type="spellEnd"/>
    </w:p>
    <w:p w14:paraId="6CED6F80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 xml:space="preserve">Humuszuren – natuurlijke humus- en </w:t>
      </w:r>
      <w:proofErr w:type="spellStart"/>
      <w:r w:rsidRPr="00A43A3B">
        <w:rPr>
          <w:lang w:val="nl-NL"/>
        </w:rPr>
        <w:t>fulvinezuren</w:t>
      </w:r>
      <w:proofErr w:type="spellEnd"/>
      <w:r w:rsidRPr="00A43A3B">
        <w:rPr>
          <w:lang w:val="nl-NL"/>
        </w:rPr>
        <w:t xml:space="preserve"> voor bodem en plant</w:t>
      </w:r>
    </w:p>
    <w:p w14:paraId="6BDB7FFA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 xml:space="preserve">Meta </w:t>
      </w:r>
      <w:proofErr w:type="spellStart"/>
      <w:r w:rsidRPr="00A43A3B">
        <w:rPr>
          <w:lang w:val="nl-NL"/>
        </w:rPr>
        <w:t>description</w:t>
      </w:r>
      <w:proofErr w:type="spellEnd"/>
    </w:p>
    <w:p w14:paraId="5EC98B09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>Humuszuren (</w:t>
      </w:r>
      <w:proofErr w:type="spellStart"/>
      <w:r w:rsidRPr="00A43A3B">
        <w:rPr>
          <w:lang w:val="nl-NL"/>
        </w:rPr>
        <w:t>humic</w:t>
      </w:r>
      <w:proofErr w:type="spellEnd"/>
      <w:r w:rsidRPr="00A43A3B">
        <w:rPr>
          <w:lang w:val="nl-NL"/>
        </w:rPr>
        <w:t xml:space="preserve"> &amp; </w:t>
      </w:r>
      <w:proofErr w:type="spellStart"/>
      <w:r w:rsidRPr="00A43A3B">
        <w:rPr>
          <w:lang w:val="nl-NL"/>
        </w:rPr>
        <w:t>fulvic</w:t>
      </w:r>
      <w:proofErr w:type="spellEnd"/>
      <w:r w:rsidRPr="00A43A3B">
        <w:rPr>
          <w:lang w:val="nl-NL"/>
        </w:rPr>
        <w:t xml:space="preserve"> </w:t>
      </w:r>
      <w:proofErr w:type="spellStart"/>
      <w:r w:rsidRPr="00A43A3B">
        <w:rPr>
          <w:lang w:val="nl-NL"/>
        </w:rPr>
        <w:t>acids</w:t>
      </w:r>
      <w:proofErr w:type="spellEnd"/>
      <w:r w:rsidRPr="00A43A3B">
        <w:rPr>
          <w:lang w:val="nl-NL"/>
        </w:rPr>
        <w:t>) zijn bio-</w:t>
      </w:r>
      <w:proofErr w:type="spellStart"/>
      <w:r w:rsidRPr="00A43A3B">
        <w:rPr>
          <w:lang w:val="nl-NL"/>
        </w:rPr>
        <w:t>based</w:t>
      </w:r>
      <w:proofErr w:type="spellEnd"/>
      <w:r w:rsidRPr="00A43A3B">
        <w:rPr>
          <w:lang w:val="nl-NL"/>
        </w:rPr>
        <w:t xml:space="preserve"> organische stoffen die bodemstructuur, nutriëntenbeschikbaarheid en plantvitaliteit ondersteunen. Geschikt als grondstof of eindproduct.</w:t>
      </w:r>
    </w:p>
    <w:p w14:paraId="74E7C3CA" w14:textId="7EA032C4" w:rsidR="003E7DBC" w:rsidRPr="00A43A3B" w:rsidRDefault="00A43A3B">
      <w:pPr>
        <w:pStyle w:val="Kop2"/>
        <w:rPr>
          <w:lang w:val="nl-NL"/>
        </w:rPr>
      </w:pPr>
      <w:r>
        <w:rPr>
          <w:lang w:val="nl-NL"/>
        </w:rPr>
        <w:t>H</w:t>
      </w:r>
      <w:r w:rsidR="00000000" w:rsidRPr="00A43A3B">
        <w:rPr>
          <w:lang w:val="nl-NL"/>
        </w:rPr>
        <w:t>umuszuren</w:t>
      </w:r>
    </w:p>
    <w:p w14:paraId="7A4F0F52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 xml:space="preserve">Humuszuren, ook wel humus- of humuszuren genoemd, zijn organische verbindingen die ontstaan tijdens de natuurlijke afbraak en </w:t>
      </w:r>
      <w:proofErr w:type="spellStart"/>
      <w:r w:rsidRPr="00A43A3B">
        <w:rPr>
          <w:lang w:val="nl-NL"/>
        </w:rPr>
        <w:t>humificatie</w:t>
      </w:r>
      <w:proofErr w:type="spellEnd"/>
      <w:r w:rsidRPr="00A43A3B">
        <w:rPr>
          <w:lang w:val="nl-NL"/>
        </w:rPr>
        <w:t xml:space="preserve"> van organisch materiaal. Zij vormen een belangrijk onderdeel van de organische stof in bodems en bestaan uit verschillende fracties met elk hun eigen eigenschappen.</w:t>
      </w:r>
      <w:r w:rsidRPr="00A43A3B">
        <w:rPr>
          <w:lang w:val="nl-NL"/>
        </w:rPr>
        <w:br/>
      </w:r>
      <w:r w:rsidRPr="00A43A3B">
        <w:rPr>
          <w:lang w:val="nl-NL"/>
        </w:rPr>
        <w:br/>
        <w:t>Binnen de groep humuszuren wordt onderscheid gemaakt tussen humuszuren (</w:t>
      </w:r>
      <w:proofErr w:type="spellStart"/>
      <w:r w:rsidRPr="00A43A3B">
        <w:rPr>
          <w:lang w:val="nl-NL"/>
        </w:rPr>
        <w:t>humic</w:t>
      </w:r>
      <w:proofErr w:type="spellEnd"/>
      <w:r w:rsidRPr="00A43A3B">
        <w:rPr>
          <w:lang w:val="nl-NL"/>
        </w:rPr>
        <w:t xml:space="preserve"> </w:t>
      </w:r>
      <w:proofErr w:type="spellStart"/>
      <w:r w:rsidRPr="00A43A3B">
        <w:rPr>
          <w:lang w:val="nl-NL"/>
        </w:rPr>
        <w:t>acids</w:t>
      </w:r>
      <w:proofErr w:type="spellEnd"/>
      <w:r w:rsidRPr="00A43A3B">
        <w:rPr>
          <w:lang w:val="nl-NL"/>
        </w:rPr>
        <w:t xml:space="preserve">) en </w:t>
      </w:r>
      <w:proofErr w:type="spellStart"/>
      <w:r w:rsidRPr="00A43A3B">
        <w:rPr>
          <w:lang w:val="nl-NL"/>
        </w:rPr>
        <w:t>fulvinezuren</w:t>
      </w:r>
      <w:proofErr w:type="spellEnd"/>
      <w:r w:rsidRPr="00A43A3B">
        <w:rPr>
          <w:lang w:val="nl-NL"/>
        </w:rPr>
        <w:t xml:space="preserve"> (</w:t>
      </w:r>
      <w:proofErr w:type="spellStart"/>
      <w:r w:rsidRPr="00A43A3B">
        <w:rPr>
          <w:lang w:val="nl-NL"/>
        </w:rPr>
        <w:t>fulvic</w:t>
      </w:r>
      <w:proofErr w:type="spellEnd"/>
      <w:r w:rsidRPr="00A43A3B">
        <w:rPr>
          <w:lang w:val="nl-NL"/>
        </w:rPr>
        <w:t xml:space="preserve"> </w:t>
      </w:r>
      <w:proofErr w:type="spellStart"/>
      <w:r w:rsidRPr="00A43A3B">
        <w:rPr>
          <w:lang w:val="nl-NL"/>
        </w:rPr>
        <w:t>acids</w:t>
      </w:r>
      <w:proofErr w:type="spellEnd"/>
      <w:r w:rsidRPr="00A43A3B">
        <w:rPr>
          <w:lang w:val="nl-NL"/>
        </w:rPr>
        <w:t>). Samen bepalen zij in hoge mate de biologische en chemische werking van humus in bodem en plant.</w:t>
      </w:r>
    </w:p>
    <w:p w14:paraId="460BAF34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 xml:space="preserve">Humuszuren en </w:t>
      </w:r>
      <w:proofErr w:type="spellStart"/>
      <w:r w:rsidRPr="00A43A3B">
        <w:rPr>
          <w:lang w:val="nl-NL"/>
        </w:rPr>
        <w:t>fulvinezuren</w:t>
      </w:r>
      <w:proofErr w:type="spellEnd"/>
    </w:p>
    <w:p w14:paraId="494D45D1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>Humuszuren hebben doorgaans een groter molecuulgewicht en zijn vooral actief in de bodem. Zij dragen bij aan bodemstructuur, kationenbinding en het vasthouden van nutriënten.</w:t>
      </w:r>
      <w:r w:rsidRPr="00A43A3B">
        <w:rPr>
          <w:lang w:val="nl-NL"/>
        </w:rPr>
        <w:br/>
      </w:r>
      <w:r w:rsidRPr="00A43A3B">
        <w:rPr>
          <w:lang w:val="nl-NL"/>
        </w:rPr>
        <w:br/>
      </w:r>
      <w:proofErr w:type="spellStart"/>
      <w:r w:rsidRPr="00A43A3B">
        <w:rPr>
          <w:lang w:val="nl-NL"/>
        </w:rPr>
        <w:t>Fulvinezuren</w:t>
      </w:r>
      <w:proofErr w:type="spellEnd"/>
      <w:r w:rsidRPr="00A43A3B">
        <w:rPr>
          <w:lang w:val="nl-NL"/>
        </w:rPr>
        <w:t xml:space="preserve"> bestaan uit kleinere moleculen en zijn oplosbaar bij een breed pH-bereik. Hierdoor zijn zij mobieler in de bodem en kunnen zij voedingsstoffen efficiënter transporteren richting de plant en deels ook via bladopname actief zijn.</w:t>
      </w:r>
    </w:p>
    <w:p w14:paraId="347C3A4B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>Rol in bodemstructuur en bodemvruchtbaarheid</w:t>
      </w:r>
    </w:p>
    <w:p w14:paraId="1CD52125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>Humuszuren spelen een centrale rol in de opbouw en instandhouding van een gezonde bodemstructuur. Zij bevorderen de aggregatie van bodemdeeltjes, waardoor lucht- en waterhuishouding verbeteren.</w:t>
      </w:r>
      <w:r w:rsidRPr="00A43A3B">
        <w:rPr>
          <w:lang w:val="nl-NL"/>
        </w:rPr>
        <w:br/>
      </w:r>
      <w:r w:rsidRPr="00A43A3B">
        <w:rPr>
          <w:lang w:val="nl-NL"/>
        </w:rPr>
        <w:br/>
        <w:t>Een goede bodemstructuur zorgt voor een beter wortelmilieu, verhoogt het waterbergend vermogen en maakt de bodem veerkrachtiger bij droogte of zware neerslag.</w:t>
      </w:r>
    </w:p>
    <w:p w14:paraId="37655060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>Nutriëntenbeschikbaarheid en chelerende werking</w:t>
      </w:r>
    </w:p>
    <w:p w14:paraId="44C934BD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>Door hun chemische structuur kunnen humuszuren voedingsstoffen binden en in oplosbare vorm houden. Deze chelerende werking is vooral relevant voor sporenelementen zoals ijzer, mangaan, koper en zink.</w:t>
      </w:r>
      <w:r w:rsidRPr="00A43A3B">
        <w:rPr>
          <w:lang w:val="nl-NL"/>
        </w:rPr>
        <w:br/>
      </w:r>
      <w:r w:rsidRPr="00A43A3B">
        <w:rPr>
          <w:lang w:val="nl-NL"/>
        </w:rPr>
        <w:br/>
      </w:r>
      <w:r w:rsidRPr="00A43A3B">
        <w:rPr>
          <w:lang w:val="nl-NL"/>
        </w:rPr>
        <w:lastRenderedPageBreak/>
        <w:t>Hierdoor blijven nutriënten beter beschikbaar voor planten en wordt uitspoeling beperkt, wat bijdraagt aan efficiëntere bemesting.</w:t>
      </w:r>
    </w:p>
    <w:p w14:paraId="75F90389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>Effect op bodemleven en microbiële activiteit</w:t>
      </w:r>
    </w:p>
    <w:p w14:paraId="6D09868B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>Humuszuren vormen een energie- en koolstofbron voor micro-organismen in de bodem. Een actief bodemleven is essentieel voor afbraak van organische stof, mineralisatie van nutriënten en de ontwikkeling van een stabiele bodemstructuur.</w:t>
      </w:r>
      <w:r w:rsidRPr="00A43A3B">
        <w:rPr>
          <w:lang w:val="nl-NL"/>
        </w:rPr>
        <w:br/>
      </w:r>
      <w:r w:rsidRPr="00A43A3B">
        <w:rPr>
          <w:lang w:val="nl-NL"/>
        </w:rPr>
        <w:br/>
        <w:t>Door stimulering van microbiële activiteit kunnen humuszuren indirect bijdragen aan een verbeterde nutriëntencyclus en langdurige bodemvruchtbaarheid.</w:t>
      </w:r>
    </w:p>
    <w:p w14:paraId="217B725E" w14:textId="77777777" w:rsidR="003E7DBC" w:rsidRPr="00A43A3B" w:rsidRDefault="00000000">
      <w:pPr>
        <w:pStyle w:val="Kop2"/>
        <w:rPr>
          <w:lang w:val="nl-NL"/>
        </w:rPr>
      </w:pPr>
      <w:proofErr w:type="spellStart"/>
      <w:r w:rsidRPr="00A43A3B">
        <w:rPr>
          <w:lang w:val="nl-NL"/>
        </w:rPr>
        <w:t>Biostimulerende</w:t>
      </w:r>
      <w:proofErr w:type="spellEnd"/>
      <w:r w:rsidRPr="00A43A3B">
        <w:rPr>
          <w:lang w:val="nl-NL"/>
        </w:rPr>
        <w:t xml:space="preserve"> werking op planten</w:t>
      </w:r>
    </w:p>
    <w:p w14:paraId="17DF3AF8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 xml:space="preserve">Naast effecten in de bodem kunnen humus- en </w:t>
      </w:r>
      <w:proofErr w:type="spellStart"/>
      <w:r w:rsidRPr="00A43A3B">
        <w:rPr>
          <w:lang w:val="nl-NL"/>
        </w:rPr>
        <w:t>fulvinezuren</w:t>
      </w:r>
      <w:proofErr w:type="spellEnd"/>
      <w:r w:rsidRPr="00A43A3B">
        <w:rPr>
          <w:lang w:val="nl-NL"/>
        </w:rPr>
        <w:t xml:space="preserve"> ook direct invloed hebben op de plant. Zij stimuleren wortelgroei, verhogen wortelvertakking en verbeteren de opname en interne verdeling van voedingsstoffen.</w:t>
      </w:r>
      <w:r w:rsidRPr="00A43A3B">
        <w:rPr>
          <w:lang w:val="nl-NL"/>
        </w:rPr>
        <w:br/>
      </w:r>
      <w:r w:rsidRPr="00A43A3B">
        <w:rPr>
          <w:lang w:val="nl-NL"/>
        </w:rPr>
        <w:br/>
        <w:t>Daarnaast kunnen humuszuren bijdragen aan een hogere stressbestendigheid van planten, bijvoorbeeld bij droogte, zoutstress of temperatuurschommelingen.</w:t>
      </w:r>
    </w:p>
    <w:p w14:paraId="69E6061F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>Humuszuren als grondstof voor formuleringen</w:t>
      </w:r>
    </w:p>
    <w:p w14:paraId="3885BEC9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 xml:space="preserve">Humuszuren worden veelvuldig gebruikt als grondstof in vloeibare meststoffen, </w:t>
      </w:r>
      <w:proofErr w:type="spellStart"/>
      <w:r w:rsidRPr="00A43A3B">
        <w:rPr>
          <w:lang w:val="nl-NL"/>
        </w:rPr>
        <w:t>biostimulanten</w:t>
      </w:r>
      <w:proofErr w:type="spellEnd"/>
      <w:r w:rsidRPr="00A43A3B">
        <w:rPr>
          <w:lang w:val="nl-NL"/>
        </w:rPr>
        <w:t xml:space="preserve"> en bodemverbeteraars. Afhankelijk van bron en extractiemethode kunnen eigenschappen sterk verschillen.</w:t>
      </w:r>
      <w:r w:rsidRPr="00A43A3B">
        <w:rPr>
          <w:lang w:val="nl-NL"/>
        </w:rPr>
        <w:br/>
      </w:r>
      <w:r w:rsidRPr="00A43A3B">
        <w:rPr>
          <w:lang w:val="nl-NL"/>
        </w:rPr>
        <w:br/>
        <w:t xml:space="preserve">Voor producenten is het belangrijk te letten op parameters zoals oplosbaarheid, gehalte aan </w:t>
      </w:r>
      <w:proofErr w:type="spellStart"/>
      <w:r w:rsidRPr="00A43A3B">
        <w:rPr>
          <w:lang w:val="nl-NL"/>
        </w:rPr>
        <w:t>humic</w:t>
      </w:r>
      <w:proofErr w:type="spellEnd"/>
      <w:r w:rsidRPr="00A43A3B">
        <w:rPr>
          <w:lang w:val="nl-NL"/>
        </w:rPr>
        <w:t xml:space="preserve">- en </w:t>
      </w:r>
      <w:proofErr w:type="spellStart"/>
      <w:r w:rsidRPr="00A43A3B">
        <w:rPr>
          <w:lang w:val="nl-NL"/>
        </w:rPr>
        <w:t>fulvic</w:t>
      </w:r>
      <w:proofErr w:type="spellEnd"/>
      <w:r w:rsidRPr="00A43A3B">
        <w:rPr>
          <w:lang w:val="nl-NL"/>
        </w:rPr>
        <w:t>-fractie, pH, kleur en stabiliteit binnen formuleringen.</w:t>
      </w:r>
    </w:p>
    <w:p w14:paraId="7DF4F198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>Toepassing als eindproduct</w:t>
      </w:r>
    </w:p>
    <w:p w14:paraId="38E5467C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>Naast gebruik als ingrediënt kunnen humuszuren ook als zelfstandig product worden toegepast, bijvoorbeeld als bodemtoepassing ter verbetering van bodemstructuur en bodemleven of als aanvulling op reguliere bemestingsprogramma’s.</w:t>
      </w:r>
      <w:r w:rsidRPr="00A43A3B">
        <w:rPr>
          <w:lang w:val="nl-NL"/>
        </w:rPr>
        <w:br/>
      </w:r>
      <w:r w:rsidRPr="00A43A3B">
        <w:rPr>
          <w:lang w:val="nl-NL"/>
        </w:rPr>
        <w:br/>
        <w:t>Humuszuren worden zowel in conventionele als in biologische teeltsystemen ingezet.</w:t>
      </w:r>
    </w:p>
    <w:p w14:paraId="4A7465E3" w14:textId="77777777" w:rsidR="003E7DBC" w:rsidRPr="00A43A3B" w:rsidRDefault="00000000">
      <w:pPr>
        <w:pStyle w:val="Kop2"/>
        <w:rPr>
          <w:lang w:val="nl-NL"/>
        </w:rPr>
      </w:pPr>
      <w:r w:rsidRPr="00A43A3B">
        <w:rPr>
          <w:lang w:val="nl-NL"/>
        </w:rPr>
        <w:t>Samenvattende kenmerken</w:t>
      </w:r>
    </w:p>
    <w:p w14:paraId="6E758470" w14:textId="77777777" w:rsidR="003E7DBC" w:rsidRPr="00A43A3B" w:rsidRDefault="00000000">
      <w:pPr>
        <w:rPr>
          <w:lang w:val="nl-NL"/>
        </w:rPr>
      </w:pPr>
      <w:r w:rsidRPr="00A43A3B">
        <w:rPr>
          <w:lang w:val="nl-NL"/>
        </w:rPr>
        <w:t xml:space="preserve">- Organische stoffen ontstaan uit </w:t>
      </w:r>
      <w:proofErr w:type="spellStart"/>
      <w:r w:rsidRPr="00A43A3B">
        <w:rPr>
          <w:lang w:val="nl-NL"/>
        </w:rPr>
        <w:t>humificatie</w:t>
      </w:r>
      <w:proofErr w:type="spellEnd"/>
      <w:r w:rsidRPr="00A43A3B">
        <w:rPr>
          <w:lang w:val="nl-NL"/>
        </w:rPr>
        <w:br/>
        <w:t xml:space="preserve">- Bestaan uit </w:t>
      </w:r>
      <w:proofErr w:type="spellStart"/>
      <w:r w:rsidRPr="00A43A3B">
        <w:rPr>
          <w:lang w:val="nl-NL"/>
        </w:rPr>
        <w:t>humic</w:t>
      </w:r>
      <w:proofErr w:type="spellEnd"/>
      <w:r w:rsidRPr="00A43A3B">
        <w:rPr>
          <w:lang w:val="nl-NL"/>
        </w:rPr>
        <w:t xml:space="preserve">- en </w:t>
      </w:r>
      <w:proofErr w:type="spellStart"/>
      <w:r w:rsidRPr="00A43A3B">
        <w:rPr>
          <w:lang w:val="nl-NL"/>
        </w:rPr>
        <w:t>fulvic</w:t>
      </w:r>
      <w:proofErr w:type="spellEnd"/>
      <w:r w:rsidRPr="00A43A3B">
        <w:rPr>
          <w:lang w:val="nl-NL"/>
        </w:rPr>
        <w:t>-fractie</w:t>
      </w:r>
      <w:r w:rsidRPr="00A43A3B">
        <w:rPr>
          <w:lang w:val="nl-NL"/>
        </w:rPr>
        <w:br/>
        <w:t>- Verbeteren bodemstructuur en waterhuishouding</w:t>
      </w:r>
      <w:r w:rsidRPr="00A43A3B">
        <w:rPr>
          <w:lang w:val="nl-NL"/>
        </w:rPr>
        <w:br/>
        <w:t xml:space="preserve">- </w:t>
      </w:r>
      <w:proofErr w:type="spellStart"/>
      <w:r w:rsidRPr="00A43A3B">
        <w:rPr>
          <w:lang w:val="nl-NL"/>
        </w:rPr>
        <w:t>Chelateren</w:t>
      </w:r>
      <w:proofErr w:type="spellEnd"/>
      <w:r w:rsidRPr="00A43A3B">
        <w:rPr>
          <w:lang w:val="nl-NL"/>
        </w:rPr>
        <w:t xml:space="preserve"> nutriënten en verhogen beschikbaarheid</w:t>
      </w:r>
      <w:r w:rsidRPr="00A43A3B">
        <w:rPr>
          <w:lang w:val="nl-NL"/>
        </w:rPr>
        <w:br/>
        <w:t>- Stimuleren bodemleven en wortelontwikkeling</w:t>
      </w:r>
      <w:r w:rsidRPr="00A43A3B">
        <w:rPr>
          <w:lang w:val="nl-NL"/>
        </w:rPr>
        <w:br/>
        <w:t>- Geschikt als grondstof en als eindproduct</w:t>
      </w:r>
    </w:p>
    <w:sectPr w:rsidR="003E7DBC" w:rsidRPr="00A43A3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10253">
    <w:abstractNumId w:val="8"/>
  </w:num>
  <w:num w:numId="2" w16cid:durableId="3676260">
    <w:abstractNumId w:val="6"/>
  </w:num>
  <w:num w:numId="3" w16cid:durableId="514656935">
    <w:abstractNumId w:val="5"/>
  </w:num>
  <w:num w:numId="4" w16cid:durableId="1551112948">
    <w:abstractNumId w:val="4"/>
  </w:num>
  <w:num w:numId="5" w16cid:durableId="763107728">
    <w:abstractNumId w:val="7"/>
  </w:num>
  <w:num w:numId="6" w16cid:durableId="315573341">
    <w:abstractNumId w:val="3"/>
  </w:num>
  <w:num w:numId="7" w16cid:durableId="151877480">
    <w:abstractNumId w:val="2"/>
  </w:num>
  <w:num w:numId="8" w16cid:durableId="657881697">
    <w:abstractNumId w:val="1"/>
  </w:num>
  <w:num w:numId="9" w16cid:durableId="47410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7F62"/>
    <w:rsid w:val="0006063C"/>
    <w:rsid w:val="0015074B"/>
    <w:rsid w:val="0029639D"/>
    <w:rsid w:val="00326F90"/>
    <w:rsid w:val="003E7DBC"/>
    <w:rsid w:val="00A43A3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816A98"/>
  <w14:defaultImageDpi w14:val="300"/>
  <w15:docId w15:val="{4F1BE8E6-C6F0-9C4B-B2AF-8AE13944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Dacam</cp:lastModifiedBy>
  <cp:revision>2</cp:revision>
  <dcterms:created xsi:type="dcterms:W3CDTF">2025-11-27T17:16:00Z</dcterms:created>
  <dcterms:modified xsi:type="dcterms:W3CDTF">2025-11-27T17:16:00Z</dcterms:modified>
  <cp:category/>
</cp:coreProperties>
</file>